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B4" w:rsidRDefault="00F03544">
      <w:pPr>
        <w:spacing w:after="5"/>
        <w:ind w:left="19" w:right="-16" w:hanging="1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-509270</wp:posOffset>
            </wp:positionH>
            <wp:positionV relativeFrom="paragraph">
              <wp:posOffset>0</wp:posOffset>
            </wp:positionV>
            <wp:extent cx="771525" cy="638175"/>
            <wp:effectExtent l="0" t="0" r="9525" b="9525"/>
            <wp:wrapSquare wrapText="bothSides"/>
            <wp:docPr id="266" name="Picture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4"/>
        </w:rPr>
        <w:t>Prefeitura Municipal de São José dos Campos</w:t>
      </w:r>
      <w:r>
        <w:rPr>
          <w:b/>
        </w:rPr>
        <w:t xml:space="preserve"> </w:t>
      </w:r>
    </w:p>
    <w:p w:rsidR="00C615B4" w:rsidRDefault="00F03544">
      <w:pPr>
        <w:spacing w:after="5"/>
        <w:ind w:left="19" w:right="-22" w:hanging="10"/>
        <w:jc w:val="center"/>
      </w:pPr>
      <w:r>
        <w:rPr>
          <w:rFonts w:ascii="Arial" w:eastAsia="Arial" w:hAnsi="Arial" w:cs="Arial"/>
          <w:b/>
          <w:sz w:val="24"/>
        </w:rPr>
        <w:t>Fundação Cultural Cassiano Ricardo</w:t>
      </w:r>
      <w:r>
        <w:rPr>
          <w:b/>
        </w:rPr>
        <w:t xml:space="preserve"> </w:t>
      </w:r>
    </w:p>
    <w:p w:rsidR="00C615B4" w:rsidRDefault="00F03544">
      <w:pPr>
        <w:spacing w:after="5"/>
        <w:ind w:left="19" w:right="-23" w:hanging="10"/>
        <w:jc w:val="center"/>
      </w:pPr>
      <w:r>
        <w:rPr>
          <w:rFonts w:ascii="Arial" w:eastAsia="Arial" w:hAnsi="Arial" w:cs="Arial"/>
          <w:b/>
          <w:sz w:val="24"/>
        </w:rPr>
        <w:t>Fundo Municipal de Cultura</w:t>
      </w:r>
      <w:r>
        <w:rPr>
          <w:b/>
        </w:rPr>
        <w:t xml:space="preserve"> </w:t>
      </w:r>
    </w:p>
    <w:p w:rsidR="00C615B4" w:rsidRDefault="00F03544">
      <w:pPr>
        <w:spacing w:after="0"/>
      </w:pPr>
      <w:r>
        <w:t xml:space="preserve"> </w:t>
      </w:r>
    </w:p>
    <w:p w:rsidR="0056422B" w:rsidRDefault="0056422B">
      <w:pPr>
        <w:spacing w:after="0"/>
      </w:pPr>
    </w:p>
    <w:p w:rsidR="00C615B4" w:rsidRDefault="002140F4" w:rsidP="0056422B">
      <w:pPr>
        <w:spacing w:after="12" w:line="260" w:lineRule="auto"/>
        <w:ind w:left="1134" w:right="598"/>
        <w:jc w:val="center"/>
      </w:pPr>
      <w:r w:rsidRPr="002140F4">
        <w:rPr>
          <w:b/>
          <w:sz w:val="24"/>
        </w:rPr>
        <w:t>EDITAL 006/P/2022 – PATRIMÔNIO CULTURAL E MEMÓRIA</w:t>
      </w:r>
      <w:r w:rsidR="000A520F">
        <w:rPr>
          <w:b/>
          <w:sz w:val="24"/>
        </w:rPr>
        <w:t xml:space="preserve"> - </w:t>
      </w:r>
      <w:r w:rsidR="00F03544">
        <w:rPr>
          <w:b/>
          <w:sz w:val="24"/>
        </w:rPr>
        <w:t>RESULTADO DA ANÁLISE DE RECURSOS</w:t>
      </w:r>
    </w:p>
    <w:p w:rsidR="00C615B4" w:rsidRDefault="00F03544">
      <w:pPr>
        <w:spacing w:after="0"/>
        <w:ind w:left="42"/>
        <w:jc w:val="center"/>
      </w:pPr>
      <w:r>
        <w:rPr>
          <w:sz w:val="24"/>
        </w:rPr>
        <w:t xml:space="preserve"> </w:t>
      </w:r>
    </w:p>
    <w:p w:rsidR="00C615B4" w:rsidRDefault="00F03544">
      <w:pPr>
        <w:spacing w:after="115" w:line="260" w:lineRule="auto"/>
      </w:pPr>
      <w:r>
        <w:rPr>
          <w:sz w:val="24"/>
        </w:rPr>
        <w:t xml:space="preserve">A Fundação Cultural Cassiano Ricardo, decorrido o prazo recursal, publica o resultado da análise dos recursos do </w:t>
      </w:r>
      <w:r w:rsidR="002140F4" w:rsidRPr="002140F4">
        <w:rPr>
          <w:sz w:val="24"/>
        </w:rPr>
        <w:t>EDITAL 006/P/2022 – PATRIMÔNIO CULTURAL E MEMÓRIA</w:t>
      </w:r>
      <w:r w:rsidR="0056422B">
        <w:rPr>
          <w:sz w:val="24"/>
        </w:rPr>
        <w:t>:</w:t>
      </w:r>
    </w:p>
    <w:p w:rsidR="00C615B4" w:rsidRPr="00506908" w:rsidRDefault="002140F4">
      <w:pPr>
        <w:spacing w:after="0"/>
        <w:ind w:left="252"/>
        <w:rPr>
          <w:b/>
        </w:rPr>
      </w:pPr>
      <w:r w:rsidRPr="002140F4">
        <w:rPr>
          <w:rFonts w:ascii="Arial" w:eastAsia="Arial" w:hAnsi="Arial" w:cs="Arial"/>
          <w:b/>
          <w:sz w:val="20"/>
        </w:rPr>
        <w:t>Categori</w:t>
      </w:r>
      <w:r>
        <w:rPr>
          <w:rFonts w:ascii="Arial" w:eastAsia="Arial" w:hAnsi="Arial" w:cs="Arial"/>
          <w:b/>
          <w:sz w:val="20"/>
        </w:rPr>
        <w:t>a I – bens preservados e museus</w:t>
      </w:r>
    </w:p>
    <w:tbl>
      <w:tblPr>
        <w:tblStyle w:val="TableGrid"/>
        <w:tblW w:w="8926" w:type="dxa"/>
        <w:tblInd w:w="0" w:type="dxa"/>
        <w:tblCellMar>
          <w:top w:w="84" w:type="dxa"/>
          <w:left w:w="84" w:type="dxa"/>
          <w:right w:w="26" w:type="dxa"/>
        </w:tblCellMar>
        <w:tblLook w:val="04A0" w:firstRow="1" w:lastRow="0" w:firstColumn="1" w:lastColumn="0" w:noHBand="0" w:noVBand="1"/>
      </w:tblPr>
      <w:tblGrid>
        <w:gridCol w:w="1236"/>
        <w:gridCol w:w="2753"/>
        <w:gridCol w:w="1224"/>
        <w:gridCol w:w="1445"/>
        <w:gridCol w:w="2268"/>
      </w:tblGrid>
      <w:tr w:rsidR="00C615B4" w:rsidTr="0033546E">
        <w:trPr>
          <w:trHeight w:val="55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F03544" w:rsidP="002140F4">
            <w:pPr>
              <w:ind w:right="66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ID Proposta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F03544" w:rsidP="002140F4">
            <w:pPr>
              <w:ind w:left="-5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Nome da proposta</w:t>
            </w:r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F03544" w:rsidP="002140F4">
            <w:pPr>
              <w:ind w:left="1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Nome do proponente</w:t>
            </w: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F03544" w:rsidP="002140F4">
            <w:pPr>
              <w:ind w:left="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Situação do recurso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F03544" w:rsidP="002140F4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Resultado após recurso</w:t>
            </w:r>
            <w:r>
              <w:t xml:space="preserve"> </w:t>
            </w:r>
          </w:p>
        </w:tc>
      </w:tr>
      <w:tr w:rsidR="00C615B4" w:rsidTr="0033546E">
        <w:trPr>
          <w:trHeight w:val="1177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2140F4" w:rsidP="002140F4">
            <w:pPr>
              <w:ind w:left="31"/>
              <w:jc w:val="both"/>
            </w:pPr>
            <w:r w:rsidRPr="002140F4">
              <w:t>11572 - 158062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2140F4" w:rsidP="002140F4">
            <w:pPr>
              <w:ind w:left="-58"/>
              <w:jc w:val="both"/>
            </w:pPr>
            <w:r>
              <w:t>Salvaguarda de Patrimônio Musical e Memória: Ações de Preservação e Organização de Acervo d</w:t>
            </w:r>
            <w:r w:rsidRPr="002140F4">
              <w:t>e Músi</w:t>
            </w:r>
            <w:r>
              <w:t>ca, e d</w:t>
            </w:r>
            <w:r w:rsidRPr="002140F4">
              <w:t>e Sens</w:t>
            </w:r>
            <w:r>
              <w:t>ibilização Comunitária (Centro de Documentação Musical de São José d</w:t>
            </w:r>
            <w:r w:rsidRPr="002140F4">
              <w:t>os Campos)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2140F4" w:rsidP="002140F4">
            <w:pPr>
              <w:ind w:left="14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EEEEEE"/>
              </w:rPr>
              <w:t>Raquel da Silva Aranha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2140F4" w:rsidP="002140F4">
            <w:pPr>
              <w:ind w:left="4"/>
              <w:jc w:val="both"/>
            </w:pPr>
            <w:r>
              <w:t>P</w:t>
            </w:r>
            <w:r w:rsidR="008D5D1C">
              <w:t>rocedente</w:t>
            </w:r>
            <w:r>
              <w:t xml:space="preserve"> com ressalvas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2140F4" w:rsidP="002140F4">
            <w:pPr>
              <w:ind w:right="57"/>
              <w:jc w:val="both"/>
            </w:pPr>
            <w:r>
              <w:t>Alterou-se a nota para 89,0 e a classificação para primeiro lugar.</w:t>
            </w:r>
          </w:p>
        </w:tc>
      </w:tr>
      <w:tr w:rsidR="00C615B4" w:rsidTr="0033546E">
        <w:trPr>
          <w:trHeight w:val="47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2140F4" w:rsidP="002140F4">
            <w:pPr>
              <w:jc w:val="both"/>
            </w:pPr>
            <w:r w:rsidRPr="002140F4">
              <w:t>11572 - 158793</w:t>
            </w:r>
            <w:r w:rsidRPr="002140F4">
              <w:tab/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4" w:rsidRDefault="002140F4" w:rsidP="002140F4">
            <w:pPr>
              <w:ind w:left="-58" w:right="56"/>
              <w:jc w:val="both"/>
            </w:pPr>
            <w:r w:rsidRPr="002140F4">
              <w:t>BECO DA NAIÁ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2140F4" w:rsidP="002140F4">
            <w:pPr>
              <w:ind w:left="14"/>
              <w:jc w:val="both"/>
            </w:pPr>
            <w:r w:rsidRPr="002140F4">
              <w:t>AMETISTA EVENTOS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56422B" w:rsidP="002140F4">
            <w:pPr>
              <w:ind w:left="4"/>
              <w:jc w:val="both"/>
            </w:pPr>
            <w:r>
              <w:t>Improcedente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5B4" w:rsidRDefault="0056422B" w:rsidP="002140F4">
            <w:pPr>
              <w:jc w:val="both"/>
            </w:pPr>
            <w:r>
              <w:t>Mantem-se a desclassificação</w:t>
            </w:r>
            <w:r w:rsidR="00F03544">
              <w:t xml:space="preserve"> por n</w:t>
            </w:r>
            <w:r w:rsidR="00F03544" w:rsidRPr="00F03544">
              <w:t xml:space="preserve">ão atendimento ao item </w:t>
            </w:r>
            <w:r w:rsidR="00903AA8">
              <w:t>2.4.1 do edital</w:t>
            </w:r>
          </w:p>
        </w:tc>
      </w:tr>
    </w:tbl>
    <w:p w:rsidR="00C615B4" w:rsidRDefault="00F03544">
      <w:pPr>
        <w:spacing w:after="116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506908" w:rsidRPr="00506908" w:rsidRDefault="002140F4" w:rsidP="00506908">
      <w:pPr>
        <w:spacing w:after="0"/>
        <w:ind w:left="252"/>
        <w:rPr>
          <w:b/>
        </w:rPr>
      </w:pPr>
      <w:r w:rsidRPr="002140F4">
        <w:rPr>
          <w:rFonts w:ascii="Arial" w:eastAsia="Arial" w:hAnsi="Arial" w:cs="Arial"/>
          <w:b/>
          <w:sz w:val="20"/>
        </w:rPr>
        <w:t xml:space="preserve">Categoria II – </w:t>
      </w:r>
      <w:r>
        <w:rPr>
          <w:rFonts w:ascii="Arial" w:eastAsia="Arial" w:hAnsi="Arial" w:cs="Arial"/>
          <w:b/>
          <w:sz w:val="20"/>
        </w:rPr>
        <w:t>pesquisa, estímulo e divulgação</w:t>
      </w:r>
    </w:p>
    <w:tbl>
      <w:tblPr>
        <w:tblStyle w:val="TableGrid"/>
        <w:tblW w:w="8926" w:type="dxa"/>
        <w:tblInd w:w="0" w:type="dxa"/>
        <w:tblCellMar>
          <w:top w:w="84" w:type="dxa"/>
          <w:left w:w="84" w:type="dxa"/>
          <w:right w:w="26" w:type="dxa"/>
        </w:tblCellMar>
        <w:tblLook w:val="04A0" w:firstRow="1" w:lastRow="0" w:firstColumn="1" w:lastColumn="0" w:noHBand="0" w:noVBand="1"/>
      </w:tblPr>
      <w:tblGrid>
        <w:gridCol w:w="1302"/>
        <w:gridCol w:w="1757"/>
        <w:gridCol w:w="1681"/>
        <w:gridCol w:w="1471"/>
        <w:gridCol w:w="2715"/>
      </w:tblGrid>
      <w:tr w:rsidR="00506908" w:rsidTr="0033546E">
        <w:trPr>
          <w:trHeight w:val="55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2140F4">
            <w:pPr>
              <w:ind w:right="66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ID Proposta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2140F4">
            <w:pPr>
              <w:ind w:left="-5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Nome da proposta</w:t>
            </w:r>
            <w: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2140F4">
            <w:pPr>
              <w:ind w:left="1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Nome do proponente</w:t>
            </w: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2140F4">
            <w:pPr>
              <w:ind w:left="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Situação do recurso</w:t>
            </w:r>
            <w: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908" w:rsidRDefault="00506908" w:rsidP="002140F4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Resultado após recurso</w:t>
            </w:r>
            <w:r>
              <w:t xml:space="preserve"> </w:t>
            </w:r>
          </w:p>
        </w:tc>
      </w:tr>
      <w:tr w:rsidR="00903AA8" w:rsidTr="0033546E">
        <w:trPr>
          <w:trHeight w:val="117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AA8" w:rsidRDefault="00903AA8" w:rsidP="00903AA8">
            <w:pPr>
              <w:ind w:left="31"/>
              <w:jc w:val="both"/>
            </w:pPr>
            <w:r w:rsidRPr="002140F4">
              <w:t>11572 - 158704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AA8" w:rsidRDefault="00903AA8" w:rsidP="00903AA8">
            <w:pPr>
              <w:ind w:left="-58"/>
              <w:jc w:val="both"/>
            </w:pPr>
            <w:r w:rsidRPr="002140F4">
              <w:t>DIFUSÃO CULTURAL E INTERGERACIONAL NO LAR SÃO JOSÉ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AA8" w:rsidRDefault="00903AA8" w:rsidP="00903AA8">
            <w:pPr>
              <w:ind w:left="14"/>
              <w:jc w:val="both"/>
            </w:pPr>
            <w:r w:rsidRPr="002140F4">
              <w:t>Obra Social e Assistencial Maria Teresa de São José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AA8" w:rsidRDefault="00903AA8" w:rsidP="00903AA8">
            <w:pPr>
              <w:ind w:left="4"/>
              <w:jc w:val="both"/>
            </w:pPr>
            <w:r>
              <w:t>Improcedente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AA8" w:rsidRDefault="00903AA8" w:rsidP="00903AA8">
            <w:pPr>
              <w:jc w:val="both"/>
            </w:pPr>
            <w:r>
              <w:t>Mantem-se a desclassificação por n</w:t>
            </w:r>
            <w:r w:rsidRPr="00F03544">
              <w:t xml:space="preserve">ão atendimento </w:t>
            </w:r>
            <w:r>
              <w:t>ao item 7.4 do edital</w:t>
            </w:r>
          </w:p>
        </w:tc>
      </w:tr>
      <w:tr w:rsidR="00903AA8" w:rsidTr="0033546E">
        <w:trPr>
          <w:trHeight w:val="478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AA8" w:rsidRDefault="00903AA8" w:rsidP="00903AA8">
            <w:pPr>
              <w:jc w:val="both"/>
            </w:pPr>
            <w:r w:rsidRPr="002140F4">
              <w:t>11572 - 156950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A8" w:rsidRDefault="00903AA8" w:rsidP="00903AA8">
            <w:pPr>
              <w:ind w:left="-58" w:right="56"/>
              <w:jc w:val="both"/>
            </w:pPr>
            <w:proofErr w:type="spellStart"/>
            <w:r w:rsidRPr="002140F4">
              <w:t>Sanzécast</w:t>
            </w:r>
            <w:proofErr w:type="spellEnd"/>
            <w:r w:rsidRPr="002140F4">
              <w:t xml:space="preserve"> 2º Temporada - Patrimônio Cultural e Memória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AA8" w:rsidRDefault="00903AA8" w:rsidP="00903AA8">
            <w:pPr>
              <w:ind w:left="14"/>
              <w:jc w:val="both"/>
            </w:pPr>
            <w:proofErr w:type="spellStart"/>
            <w:r w:rsidRPr="002140F4">
              <w:t>Dessana</w:t>
            </w:r>
            <w:proofErr w:type="spellEnd"/>
            <w:r w:rsidRPr="002140F4">
              <w:t xml:space="preserve"> Marcel Andrade Silva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AA8" w:rsidRDefault="00903AA8" w:rsidP="00903AA8">
            <w:pPr>
              <w:ind w:left="4"/>
              <w:jc w:val="both"/>
            </w:pPr>
            <w:r>
              <w:t>Improcedente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AA8" w:rsidRDefault="00903AA8" w:rsidP="00903AA8">
            <w:pPr>
              <w:jc w:val="both"/>
            </w:pPr>
            <w:r>
              <w:t>Mantem-se a desclassificação por n</w:t>
            </w:r>
            <w:r w:rsidRPr="00F03544">
              <w:t xml:space="preserve">ão atendimento </w:t>
            </w:r>
            <w:r>
              <w:t xml:space="preserve">ao item 1.16 do </w:t>
            </w:r>
            <w:r w:rsidRPr="00F03544">
              <w:t>edital</w:t>
            </w:r>
          </w:p>
        </w:tc>
      </w:tr>
    </w:tbl>
    <w:p w:rsidR="00C615B4" w:rsidRDefault="00C615B4">
      <w:pPr>
        <w:spacing w:after="119"/>
      </w:pPr>
    </w:p>
    <w:p w:rsidR="00266A9F" w:rsidRDefault="00903AA8" w:rsidP="00903AA8">
      <w:pPr>
        <w:spacing w:after="119"/>
        <w:jc w:val="both"/>
      </w:pPr>
      <w:r>
        <w:t xml:space="preserve">Após a análise dos recursos, o resultado do edital </w:t>
      </w:r>
      <w:r w:rsidRPr="00903AA8">
        <w:t>006/P/2022 – PATRIMÔNIO CULTURAL E MEMÓRIA</w:t>
      </w:r>
      <w:r>
        <w:t>, sofreu a seguinte alteração:</w:t>
      </w:r>
      <w:r w:rsidRPr="00903AA8">
        <w:cr/>
      </w:r>
    </w:p>
    <w:p w:rsidR="00903AA8" w:rsidRDefault="00903AA8" w:rsidP="00903AA8">
      <w:pPr>
        <w:spacing w:after="119"/>
        <w:jc w:val="both"/>
      </w:pPr>
    </w:p>
    <w:p w:rsidR="00903AA8" w:rsidRDefault="00903AA8" w:rsidP="00903AA8">
      <w:pPr>
        <w:spacing w:after="119"/>
        <w:jc w:val="both"/>
      </w:pPr>
    </w:p>
    <w:p w:rsidR="00903AA8" w:rsidRDefault="00903AA8" w:rsidP="00903AA8">
      <w:pPr>
        <w:spacing w:after="119"/>
        <w:jc w:val="both"/>
      </w:pPr>
    </w:p>
    <w:p w:rsidR="00903AA8" w:rsidRPr="00506908" w:rsidRDefault="00903AA8" w:rsidP="00903AA8">
      <w:pPr>
        <w:spacing w:after="0"/>
        <w:ind w:left="252"/>
        <w:rPr>
          <w:b/>
        </w:rPr>
      </w:pPr>
      <w:r w:rsidRPr="002140F4">
        <w:rPr>
          <w:rFonts w:ascii="Arial" w:eastAsia="Arial" w:hAnsi="Arial" w:cs="Arial"/>
          <w:b/>
          <w:sz w:val="20"/>
        </w:rPr>
        <w:t>Categori</w:t>
      </w:r>
      <w:r>
        <w:rPr>
          <w:rFonts w:ascii="Arial" w:eastAsia="Arial" w:hAnsi="Arial" w:cs="Arial"/>
          <w:b/>
          <w:sz w:val="20"/>
        </w:rPr>
        <w:t>a I – bens preservados e museus</w:t>
      </w:r>
    </w:p>
    <w:tbl>
      <w:tblPr>
        <w:tblStyle w:val="TableGrid"/>
        <w:tblW w:w="9493" w:type="dxa"/>
        <w:tblInd w:w="0" w:type="dxa"/>
        <w:tblCellMar>
          <w:top w:w="84" w:type="dxa"/>
          <w:left w:w="84" w:type="dxa"/>
          <w:right w:w="26" w:type="dxa"/>
        </w:tblCellMar>
        <w:tblLook w:val="04A0" w:firstRow="1" w:lastRow="0" w:firstColumn="1" w:lastColumn="0" w:noHBand="0" w:noVBand="1"/>
      </w:tblPr>
      <w:tblGrid>
        <w:gridCol w:w="832"/>
        <w:gridCol w:w="3983"/>
        <w:gridCol w:w="1276"/>
        <w:gridCol w:w="708"/>
        <w:gridCol w:w="1134"/>
        <w:gridCol w:w="1560"/>
      </w:tblGrid>
      <w:tr w:rsidR="00903AA8" w:rsidTr="0033546E">
        <w:trPr>
          <w:trHeight w:val="55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AA8" w:rsidRDefault="00903AA8" w:rsidP="00903AA8">
            <w:pPr>
              <w:ind w:right="6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Classif</w:t>
            </w:r>
            <w:proofErr w:type="spellEnd"/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AA8" w:rsidRDefault="00903AA8" w:rsidP="00903AA8">
            <w:pPr>
              <w:ind w:left="-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Proposta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AA8" w:rsidRDefault="00903AA8" w:rsidP="00903AA8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Proponente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AA8" w:rsidRDefault="00903AA8" w:rsidP="00903AA8">
            <w:pPr>
              <w:ind w:left="-9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Nota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AA8" w:rsidRDefault="00903AA8" w:rsidP="00903AA8">
            <w:pPr>
              <w:ind w:left="-86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Resultado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AA8" w:rsidRDefault="00903AA8" w:rsidP="00903AA8">
            <w:pPr>
              <w:ind w:left="-9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Situação</w:t>
            </w:r>
          </w:p>
        </w:tc>
      </w:tr>
      <w:tr w:rsidR="00903AA8" w:rsidTr="0033546E">
        <w:trPr>
          <w:trHeight w:val="1177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AA8" w:rsidRDefault="00903AA8" w:rsidP="00903AA8">
            <w:pPr>
              <w:ind w:left="31"/>
              <w:jc w:val="center"/>
            </w:pPr>
            <w: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AA8" w:rsidRDefault="00903AA8" w:rsidP="00903AA8">
            <w:pPr>
              <w:ind w:left="-58"/>
              <w:jc w:val="center"/>
            </w:pPr>
            <w:r>
              <w:t>Salvaguarda de Patrimônio Musical e Memória: Ações de Preservação e Organização de Acervo d</w:t>
            </w:r>
            <w:r w:rsidRPr="002140F4">
              <w:t>e Músi</w:t>
            </w:r>
            <w:r>
              <w:t>ca, e d</w:t>
            </w:r>
            <w:r w:rsidRPr="002140F4">
              <w:t>e Sens</w:t>
            </w:r>
            <w:r>
              <w:t>ibilização Comunitária (Centro de Documentação Musical de São José d</w:t>
            </w:r>
            <w:r w:rsidRPr="002140F4">
              <w:t>os Campos)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AA8" w:rsidRDefault="00903AA8" w:rsidP="00903AA8">
            <w:pPr>
              <w:ind w:left="14"/>
              <w:jc w:val="center"/>
            </w:pPr>
            <w:r>
              <w:rPr>
                <w:rFonts w:ascii="Arial" w:hAnsi="Arial" w:cs="Arial"/>
                <w:sz w:val="20"/>
                <w:szCs w:val="20"/>
                <w:shd w:val="clear" w:color="auto" w:fill="EEEEEE"/>
              </w:rPr>
              <w:t>Raquel da Silva Aranha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AA8" w:rsidRDefault="00903AA8" w:rsidP="00903AA8">
            <w:pPr>
              <w:ind w:left="-91"/>
              <w:jc w:val="center"/>
            </w:pPr>
            <w:r>
              <w:t>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AA8" w:rsidRDefault="00903AA8" w:rsidP="00903AA8">
            <w:pPr>
              <w:jc w:val="center"/>
            </w:pPr>
            <w:r>
              <w:t>1º Titular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AA8" w:rsidRDefault="00903AA8" w:rsidP="00903AA8">
            <w:pPr>
              <w:jc w:val="center"/>
            </w:pPr>
            <w:r>
              <w:t>Contemplado</w:t>
            </w:r>
            <w:r w:rsidR="007A6D34">
              <w:t xml:space="preserve"> com ressalvas</w:t>
            </w:r>
          </w:p>
        </w:tc>
      </w:tr>
    </w:tbl>
    <w:p w:rsidR="00266A9F" w:rsidRDefault="00266A9F">
      <w:pPr>
        <w:spacing w:after="119"/>
      </w:pPr>
    </w:p>
    <w:p w:rsidR="00266A9F" w:rsidRDefault="00A96269">
      <w:pPr>
        <w:spacing w:after="119"/>
      </w:pPr>
      <w:r>
        <w:t>Os documentos para contratação, conforme descrito no edital deverão ser entregues presencialmente na GSA da Fundação Cultural Cassiano Ricardo (Secretaria Geral), seguindo o calendário do edital:</w:t>
      </w:r>
    </w:p>
    <w:tbl>
      <w:tblPr>
        <w:tblW w:w="9498" w:type="dxa"/>
        <w:tblInd w:w="-10" w:type="dxa"/>
        <w:tblCellMar>
          <w:top w:w="58" w:type="dxa"/>
          <w:left w:w="65" w:type="dxa"/>
          <w:right w:w="30" w:type="dxa"/>
        </w:tblCellMar>
        <w:tblLook w:val="04A0" w:firstRow="1" w:lastRow="0" w:firstColumn="1" w:lastColumn="0" w:noHBand="0" w:noVBand="1"/>
      </w:tblPr>
      <w:tblGrid>
        <w:gridCol w:w="6096"/>
        <w:gridCol w:w="3402"/>
      </w:tblGrid>
      <w:tr w:rsidR="007A6D34" w:rsidRPr="003414C9" w:rsidTr="007A6D34">
        <w:trPr>
          <w:trHeight w:val="33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A6D34" w:rsidRPr="003414C9" w:rsidRDefault="007A6D34" w:rsidP="007A6D34">
            <w:pPr>
              <w:spacing w:after="0" w:line="240" w:lineRule="auto"/>
              <w:ind w:left="2"/>
              <w:rPr>
                <w:szCs w:val="24"/>
              </w:rPr>
            </w:pPr>
            <w:r w:rsidRPr="003414C9">
              <w:rPr>
                <w:szCs w:val="24"/>
              </w:rPr>
              <w:t xml:space="preserve">Calendário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A6D34" w:rsidRPr="003414C9" w:rsidRDefault="007A6D34" w:rsidP="007A6D34">
            <w:pPr>
              <w:spacing w:after="0" w:line="240" w:lineRule="auto"/>
              <w:ind w:left="7"/>
              <w:rPr>
                <w:szCs w:val="24"/>
              </w:rPr>
            </w:pPr>
            <w:r w:rsidRPr="003414C9">
              <w:rPr>
                <w:szCs w:val="24"/>
              </w:rPr>
              <w:t xml:space="preserve">Período  </w:t>
            </w:r>
          </w:p>
        </w:tc>
      </w:tr>
      <w:tr w:rsidR="007A6D34" w:rsidRPr="003414C9" w:rsidTr="007A6D34">
        <w:trPr>
          <w:trHeight w:val="225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6D34" w:rsidRPr="003414C9" w:rsidRDefault="007A6D34" w:rsidP="007A6D34">
            <w:pPr>
              <w:spacing w:after="0" w:line="240" w:lineRule="auto"/>
              <w:ind w:left="2"/>
              <w:rPr>
                <w:szCs w:val="24"/>
              </w:rPr>
            </w:pPr>
            <w:r w:rsidRPr="003414C9">
              <w:rPr>
                <w:szCs w:val="24"/>
              </w:rPr>
              <w:t xml:space="preserve">Entrega da documentação para contratação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6D34" w:rsidRPr="003414C9" w:rsidRDefault="007A6D34" w:rsidP="007A6D34">
            <w:pPr>
              <w:spacing w:after="0" w:line="240" w:lineRule="auto"/>
              <w:ind w:left="7"/>
              <w:rPr>
                <w:szCs w:val="24"/>
              </w:rPr>
            </w:pPr>
            <w:r w:rsidRPr="00661307">
              <w:rPr>
                <w:b/>
                <w:szCs w:val="24"/>
              </w:rPr>
              <w:t>10/10</w:t>
            </w:r>
            <w:r w:rsidRPr="003414C9">
              <w:rPr>
                <w:szCs w:val="24"/>
              </w:rPr>
              <w:t xml:space="preserve"> </w:t>
            </w:r>
            <w:r>
              <w:rPr>
                <w:szCs w:val="24"/>
              </w:rPr>
              <w:t>à</w:t>
            </w:r>
            <w:r w:rsidRPr="002B03B5">
              <w:rPr>
                <w:szCs w:val="24"/>
              </w:rPr>
              <w:t>s 16h30 do dia</w:t>
            </w:r>
            <w:r>
              <w:rPr>
                <w:szCs w:val="24"/>
              </w:rPr>
              <w:t xml:space="preserve"> 19/10/2022 </w:t>
            </w:r>
          </w:p>
        </w:tc>
      </w:tr>
      <w:tr w:rsidR="007A6D34" w:rsidRPr="003414C9" w:rsidTr="007A6D34">
        <w:trPr>
          <w:trHeight w:val="275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6D34" w:rsidRPr="00DE2E28" w:rsidRDefault="007A6D34" w:rsidP="007A6D34">
            <w:pPr>
              <w:spacing w:after="0" w:line="240" w:lineRule="auto"/>
              <w:ind w:left="2"/>
              <w:rPr>
                <w:szCs w:val="24"/>
              </w:rPr>
            </w:pPr>
            <w:r w:rsidRPr="00DE2E28">
              <w:t>Publicação do resultado da análise e abertura de saneamento de falhas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6D34" w:rsidRPr="003414C9" w:rsidRDefault="007A6D34" w:rsidP="007A6D34">
            <w:pPr>
              <w:spacing w:after="0" w:line="240" w:lineRule="auto"/>
              <w:ind w:left="7"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3414C9">
              <w:rPr>
                <w:szCs w:val="24"/>
              </w:rPr>
              <w:t>/</w:t>
            </w:r>
            <w:r>
              <w:rPr>
                <w:szCs w:val="24"/>
              </w:rPr>
              <w:t>10/2022 (4</w:t>
            </w:r>
            <w:r w:rsidRPr="003414C9">
              <w:rPr>
                <w:szCs w:val="24"/>
              </w:rPr>
              <w:t xml:space="preserve"> dias</w:t>
            </w:r>
            <w:r>
              <w:rPr>
                <w:szCs w:val="24"/>
              </w:rPr>
              <w:t xml:space="preserve"> uteis </w:t>
            </w:r>
            <w:r w:rsidRPr="003414C9">
              <w:rPr>
                <w:szCs w:val="24"/>
              </w:rPr>
              <w:t xml:space="preserve">) </w:t>
            </w:r>
          </w:p>
        </w:tc>
      </w:tr>
      <w:tr w:rsidR="007A6D34" w:rsidRPr="003414C9" w:rsidTr="007A6D34">
        <w:trPr>
          <w:trHeight w:val="312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6D34" w:rsidRPr="00DE2E28" w:rsidRDefault="007A6D34" w:rsidP="007A6D34">
            <w:pPr>
              <w:spacing w:after="0" w:line="240" w:lineRule="auto"/>
              <w:ind w:left="2"/>
            </w:pPr>
            <w:r w:rsidRPr="00DE2E28">
              <w:t>Saneamento de falhas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6D34" w:rsidRDefault="007A6D34" w:rsidP="007A6D34">
            <w:pPr>
              <w:spacing w:after="0" w:line="240" w:lineRule="auto"/>
              <w:ind w:left="7"/>
              <w:rPr>
                <w:szCs w:val="24"/>
              </w:rPr>
            </w:pPr>
            <w:r>
              <w:rPr>
                <w:szCs w:val="24"/>
              </w:rPr>
              <w:t>26 a 31/10/2022 (05 dias corridos)</w:t>
            </w:r>
          </w:p>
        </w:tc>
      </w:tr>
      <w:tr w:rsidR="007A6D34" w:rsidRPr="003414C9" w:rsidTr="007A6D34">
        <w:trPr>
          <w:trHeight w:val="6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6D34" w:rsidRPr="003414C9" w:rsidRDefault="007A6D34" w:rsidP="007A6D34">
            <w:pPr>
              <w:spacing w:after="0" w:line="240" w:lineRule="auto"/>
              <w:ind w:left="2"/>
              <w:rPr>
                <w:szCs w:val="24"/>
              </w:rPr>
            </w:pPr>
            <w:r>
              <w:rPr>
                <w:szCs w:val="24"/>
              </w:rPr>
              <w:t>Resultado da Habilitação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6D34" w:rsidRDefault="007A6D34" w:rsidP="007A6D34">
            <w:pPr>
              <w:spacing w:after="0" w:line="240" w:lineRule="auto"/>
              <w:ind w:left="7"/>
              <w:rPr>
                <w:szCs w:val="24"/>
              </w:rPr>
            </w:pPr>
            <w:r>
              <w:rPr>
                <w:szCs w:val="24"/>
              </w:rPr>
              <w:t>01/11/2022 (01 dia úteis)</w:t>
            </w:r>
          </w:p>
        </w:tc>
      </w:tr>
      <w:tr w:rsidR="007A6D34" w:rsidRPr="003414C9" w:rsidTr="007A6D34">
        <w:trPr>
          <w:trHeight w:val="312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6D34" w:rsidRPr="003414C9" w:rsidRDefault="007A6D34" w:rsidP="007A6D34">
            <w:pPr>
              <w:spacing w:after="0" w:line="240" w:lineRule="auto"/>
              <w:ind w:left="2"/>
              <w:rPr>
                <w:szCs w:val="24"/>
              </w:rPr>
            </w:pPr>
            <w:r w:rsidRPr="003414C9">
              <w:rPr>
                <w:szCs w:val="24"/>
              </w:rPr>
              <w:t xml:space="preserve">Recursos da Habilitação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6D34" w:rsidRPr="003414C9" w:rsidRDefault="007A6D34" w:rsidP="007A6D34">
            <w:pPr>
              <w:spacing w:after="0" w:line="240" w:lineRule="auto"/>
              <w:ind w:left="7"/>
              <w:rPr>
                <w:szCs w:val="24"/>
              </w:rPr>
            </w:pPr>
            <w:r>
              <w:rPr>
                <w:szCs w:val="24"/>
              </w:rPr>
              <w:t>03</w:t>
            </w:r>
            <w:r w:rsidRPr="003414C9">
              <w:rPr>
                <w:szCs w:val="24"/>
              </w:rPr>
              <w:t>/</w:t>
            </w:r>
            <w:r>
              <w:rPr>
                <w:szCs w:val="24"/>
              </w:rPr>
              <w:t>11 a 09</w:t>
            </w:r>
            <w:r w:rsidRPr="003414C9">
              <w:rPr>
                <w:szCs w:val="24"/>
              </w:rPr>
              <w:t>/1</w:t>
            </w:r>
            <w:r>
              <w:rPr>
                <w:szCs w:val="24"/>
              </w:rPr>
              <w:t>1</w:t>
            </w:r>
            <w:r w:rsidRPr="003414C9">
              <w:rPr>
                <w:szCs w:val="24"/>
              </w:rPr>
              <w:t xml:space="preserve">/2022 (5 dias úteis) </w:t>
            </w:r>
          </w:p>
        </w:tc>
      </w:tr>
      <w:tr w:rsidR="007A6D34" w:rsidRPr="003414C9" w:rsidTr="007A6D34">
        <w:trPr>
          <w:trHeight w:val="253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6D34" w:rsidRPr="003414C9" w:rsidRDefault="007A6D34" w:rsidP="007A6D34">
            <w:pPr>
              <w:spacing w:after="0" w:line="240" w:lineRule="auto"/>
              <w:ind w:left="2" w:hanging="2"/>
              <w:rPr>
                <w:szCs w:val="24"/>
              </w:rPr>
            </w:pPr>
            <w:r w:rsidRPr="003414C9">
              <w:rPr>
                <w:szCs w:val="24"/>
              </w:rPr>
              <w:t xml:space="preserve">Resultado do Recurso e homologação (caso não haja suplência)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6D34" w:rsidRPr="003414C9" w:rsidRDefault="007A6D34" w:rsidP="007A6D34">
            <w:pPr>
              <w:spacing w:after="0" w:line="240" w:lineRule="auto"/>
              <w:ind w:left="7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3414C9">
              <w:rPr>
                <w:szCs w:val="24"/>
              </w:rPr>
              <w:t>/1</w:t>
            </w:r>
            <w:r>
              <w:rPr>
                <w:szCs w:val="24"/>
              </w:rPr>
              <w:t>1/2022 (3</w:t>
            </w:r>
            <w:r w:rsidRPr="003414C9">
              <w:rPr>
                <w:szCs w:val="24"/>
              </w:rPr>
              <w:t xml:space="preserve"> dias</w:t>
            </w:r>
            <w:r>
              <w:rPr>
                <w:szCs w:val="24"/>
              </w:rPr>
              <w:t xml:space="preserve"> uteis</w:t>
            </w:r>
            <w:r w:rsidRPr="003414C9">
              <w:rPr>
                <w:szCs w:val="24"/>
              </w:rPr>
              <w:t xml:space="preserve">) </w:t>
            </w:r>
          </w:p>
        </w:tc>
      </w:tr>
    </w:tbl>
    <w:p w:rsidR="007A6D34" w:rsidRDefault="007A6D34">
      <w:pPr>
        <w:spacing w:after="119"/>
      </w:pPr>
    </w:p>
    <w:p w:rsidR="007A6D34" w:rsidRDefault="007A6D34">
      <w:pPr>
        <w:spacing w:after="119"/>
      </w:pPr>
    </w:p>
    <w:p w:rsidR="00C615B4" w:rsidRDefault="00F03544">
      <w:pPr>
        <w:spacing w:after="85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C615B4" w:rsidRDefault="00F03544">
      <w:pPr>
        <w:spacing w:after="110"/>
        <w:ind w:right="728"/>
        <w:jc w:val="right"/>
      </w:pPr>
      <w:r>
        <w:rPr>
          <w:rFonts w:ascii="Arial" w:eastAsia="Arial" w:hAnsi="Arial" w:cs="Arial"/>
          <w:sz w:val="20"/>
        </w:rPr>
        <w:t>São José dos Campos, 0</w:t>
      </w:r>
      <w:r w:rsidR="0056422B">
        <w:rPr>
          <w:rFonts w:ascii="Arial" w:eastAsia="Arial" w:hAnsi="Arial" w:cs="Arial"/>
          <w:sz w:val="20"/>
        </w:rPr>
        <w:t>7</w:t>
      </w:r>
      <w:r>
        <w:rPr>
          <w:rFonts w:ascii="Arial" w:eastAsia="Arial" w:hAnsi="Arial" w:cs="Arial"/>
          <w:sz w:val="20"/>
        </w:rPr>
        <w:t xml:space="preserve"> de </w:t>
      </w:r>
      <w:r w:rsidR="0056422B">
        <w:rPr>
          <w:rFonts w:ascii="Arial" w:eastAsia="Arial" w:hAnsi="Arial" w:cs="Arial"/>
          <w:sz w:val="20"/>
        </w:rPr>
        <w:t>outubro</w:t>
      </w:r>
      <w:r>
        <w:rPr>
          <w:rFonts w:ascii="Arial" w:eastAsia="Arial" w:hAnsi="Arial" w:cs="Arial"/>
          <w:sz w:val="20"/>
        </w:rPr>
        <w:t xml:space="preserve"> de 2022.  </w:t>
      </w:r>
      <w:r>
        <w:t xml:space="preserve"> </w:t>
      </w:r>
    </w:p>
    <w:p w:rsidR="00C615B4" w:rsidRDefault="00F03544">
      <w:pPr>
        <w:spacing w:after="116"/>
        <w:ind w:right="670"/>
        <w:jc w:val="right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C615B4" w:rsidRDefault="00F03544">
      <w:pPr>
        <w:spacing w:after="11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C615B4" w:rsidRDefault="00F03544">
      <w:pPr>
        <w:spacing w:after="121"/>
      </w:pPr>
      <w:r>
        <w:rPr>
          <w:rFonts w:ascii="Arial" w:eastAsia="Arial" w:hAnsi="Arial" w:cs="Arial"/>
          <w:sz w:val="20"/>
        </w:rPr>
        <w:t xml:space="preserve">  </w:t>
      </w:r>
      <w:r>
        <w:t xml:space="preserve"> </w:t>
      </w:r>
    </w:p>
    <w:p w:rsidR="00C615B4" w:rsidRDefault="00F03544">
      <w:pPr>
        <w:spacing w:after="86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C615B4" w:rsidRDefault="00F03544">
      <w:pPr>
        <w:spacing w:after="72" w:line="265" w:lineRule="auto"/>
        <w:ind w:left="75" w:hanging="10"/>
        <w:jc w:val="center"/>
      </w:pPr>
      <w:r>
        <w:rPr>
          <w:rFonts w:ascii="Arial" w:eastAsia="Arial" w:hAnsi="Arial" w:cs="Arial"/>
          <w:b/>
          <w:sz w:val="20"/>
        </w:rPr>
        <w:t xml:space="preserve">Washington Benigno de Freitas </w:t>
      </w:r>
      <w:r>
        <w:t xml:space="preserve"> </w:t>
      </w:r>
    </w:p>
    <w:p w:rsidR="00C615B4" w:rsidRDefault="00F03544" w:rsidP="00AA47C4">
      <w:pPr>
        <w:spacing w:after="3487" w:line="265" w:lineRule="auto"/>
        <w:ind w:left="75" w:right="1" w:hanging="10"/>
        <w:jc w:val="center"/>
      </w:pPr>
      <w:r>
        <w:rPr>
          <w:rFonts w:ascii="Arial" w:eastAsia="Arial" w:hAnsi="Arial" w:cs="Arial"/>
          <w:b/>
          <w:sz w:val="20"/>
        </w:rPr>
        <w:t>Diretor Presidente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sectPr w:rsidR="00C615B4">
      <w:pgSz w:w="11906" w:h="16838"/>
      <w:pgMar w:top="1440" w:right="97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507"/>
    <w:multiLevelType w:val="hybridMultilevel"/>
    <w:tmpl w:val="D57C82D0"/>
    <w:lvl w:ilvl="0" w:tplc="DBBECA88">
      <w:start w:val="1"/>
      <w:numFmt w:val="lowerLetter"/>
      <w:lvlText w:val="%1)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2E61E4">
      <w:start w:val="1"/>
      <w:numFmt w:val="lowerLetter"/>
      <w:lvlText w:val="%2"/>
      <w:lvlJc w:val="left"/>
      <w:pPr>
        <w:ind w:left="1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306A46">
      <w:start w:val="1"/>
      <w:numFmt w:val="lowerRoman"/>
      <w:lvlText w:val="%3"/>
      <w:lvlJc w:val="left"/>
      <w:pPr>
        <w:ind w:left="2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A3B16">
      <w:start w:val="1"/>
      <w:numFmt w:val="decimal"/>
      <w:lvlText w:val="%4"/>
      <w:lvlJc w:val="left"/>
      <w:pPr>
        <w:ind w:left="2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2017C">
      <w:start w:val="1"/>
      <w:numFmt w:val="lowerLetter"/>
      <w:lvlText w:val="%5"/>
      <w:lvlJc w:val="left"/>
      <w:pPr>
        <w:ind w:left="3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852D2">
      <w:start w:val="1"/>
      <w:numFmt w:val="lowerRoman"/>
      <w:lvlText w:val="%6"/>
      <w:lvlJc w:val="left"/>
      <w:pPr>
        <w:ind w:left="4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ECD28">
      <w:start w:val="1"/>
      <w:numFmt w:val="decimal"/>
      <w:lvlText w:val="%7"/>
      <w:lvlJc w:val="left"/>
      <w:pPr>
        <w:ind w:left="5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60EB4">
      <w:start w:val="1"/>
      <w:numFmt w:val="lowerLetter"/>
      <w:lvlText w:val="%8"/>
      <w:lvlJc w:val="left"/>
      <w:pPr>
        <w:ind w:left="5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629C2">
      <w:start w:val="1"/>
      <w:numFmt w:val="lowerRoman"/>
      <w:lvlText w:val="%9"/>
      <w:lvlJc w:val="left"/>
      <w:pPr>
        <w:ind w:left="6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7B16A7"/>
    <w:multiLevelType w:val="hybridMultilevel"/>
    <w:tmpl w:val="8124B824"/>
    <w:lvl w:ilvl="0" w:tplc="F3EE86E8">
      <w:start w:val="1"/>
      <w:numFmt w:val="lowerLetter"/>
      <w:lvlText w:val="%1)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8229BA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4D600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49548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C852C4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6E972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CCA70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850E8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4FB08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B4"/>
    <w:rsid w:val="000A520F"/>
    <w:rsid w:val="002140F4"/>
    <w:rsid w:val="00266A9F"/>
    <w:rsid w:val="0033546E"/>
    <w:rsid w:val="0037185E"/>
    <w:rsid w:val="003B1D89"/>
    <w:rsid w:val="003E4B76"/>
    <w:rsid w:val="00506908"/>
    <w:rsid w:val="0056422B"/>
    <w:rsid w:val="00606F07"/>
    <w:rsid w:val="007A6D34"/>
    <w:rsid w:val="008D5D1C"/>
    <w:rsid w:val="00903AA8"/>
    <w:rsid w:val="009F384A"/>
    <w:rsid w:val="00A96269"/>
    <w:rsid w:val="00AA47C4"/>
    <w:rsid w:val="00B93CFE"/>
    <w:rsid w:val="00C615B4"/>
    <w:rsid w:val="00CD4500"/>
    <w:rsid w:val="00F03544"/>
    <w:rsid w:val="00FD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85ABA-EC98-4905-9476-C7E211CA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564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XX/2012 DO PROGRAMA DE AÇÃO CULTURAL</vt:lpstr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XX/2012 DO PROGRAMA DE AÇÃO CULTURAL</dc:title>
  <dc:subject/>
  <dc:creator>ANTONIO CARLOS OLIVEIRA DA S</dc:creator>
  <cp:keywords/>
  <cp:lastModifiedBy>ANTONIO CARLOS OLIVEIRA DA SILVA</cp:lastModifiedBy>
  <cp:revision>6</cp:revision>
  <dcterms:created xsi:type="dcterms:W3CDTF">2022-10-06T12:06:00Z</dcterms:created>
  <dcterms:modified xsi:type="dcterms:W3CDTF">2022-10-07T12:15:00Z</dcterms:modified>
</cp:coreProperties>
</file>