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68E"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6F0C5D71"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4869994F" w14:textId="53C4B0A3" w:rsidR="002D3909" w:rsidRPr="00E85D05" w:rsidRDefault="004418F9" w:rsidP="002D3909">
      <w:pPr>
        <w:spacing w:line="276" w:lineRule="auto"/>
        <w:jc w:val="center"/>
        <w:rPr>
          <w:rFonts w:asciiTheme="minorHAnsi" w:hAnsiTheme="minorHAnsi" w:cstheme="minorHAnsi"/>
          <w:b/>
          <w:u w:val="single"/>
        </w:rPr>
      </w:pPr>
      <w:r w:rsidRPr="004418F9">
        <w:rPr>
          <w:rFonts w:asciiTheme="minorHAnsi" w:hAnsiTheme="minorHAnsi" w:cstheme="minorHAnsi"/>
          <w:b/>
          <w:u w:val="single"/>
        </w:rPr>
        <w:t xml:space="preserve">EDITAL </w:t>
      </w:r>
      <w:bookmarkStart w:id="2" w:name="_GoBack"/>
      <w:bookmarkEnd w:id="2"/>
      <w:r w:rsidRPr="004418F9">
        <w:rPr>
          <w:rFonts w:asciiTheme="minorHAnsi" w:hAnsiTheme="minorHAnsi" w:cstheme="minorHAnsi"/>
          <w:b/>
          <w:u w:val="single"/>
        </w:rPr>
        <w:t>JOVENS ARTISTAS</w:t>
      </w:r>
    </w:p>
    <w:p w14:paraId="162B3CD9" w14:textId="77777777" w:rsidR="002D3909" w:rsidRPr="00E85D05" w:rsidRDefault="002D3909" w:rsidP="002D3909">
      <w:pPr>
        <w:spacing w:line="276" w:lineRule="auto"/>
        <w:jc w:val="center"/>
        <w:rPr>
          <w:rFonts w:asciiTheme="minorHAnsi" w:hAnsiTheme="minorHAnsi" w:cstheme="minorHAnsi"/>
          <w:b/>
          <w:u w:val="single"/>
        </w:rPr>
      </w:pPr>
    </w:p>
    <w:p w14:paraId="13CA1FCF"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4C330CE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w:t>
      </w:r>
      <w:r w:rsidR="004D55C7">
        <w:rPr>
          <w:rFonts w:asciiTheme="minorHAnsi" w:hAnsiTheme="minorHAnsi" w:cstheme="minorHAnsi"/>
        </w:rPr>
        <w:t>de abril de 2014, Portaria nº 090</w:t>
      </w:r>
      <w:r w:rsidRPr="00E06FFF">
        <w:rPr>
          <w:rFonts w:asciiTheme="minorHAnsi" w:hAnsiTheme="minorHAnsi" w:cstheme="minorHAnsi"/>
        </w:rPr>
        <w:t>/P/202</w:t>
      </w:r>
      <w:r w:rsidR="004D55C7">
        <w:rPr>
          <w:rFonts w:asciiTheme="minorHAnsi" w:hAnsiTheme="minorHAnsi" w:cstheme="minorHAnsi"/>
        </w:rPr>
        <w:t>3,</w:t>
      </w:r>
      <w:r w:rsidRPr="00E06FFF">
        <w:rPr>
          <w:rFonts w:asciiTheme="minorHAnsi" w:hAnsiTheme="minorHAnsi" w:cstheme="minorHAnsi"/>
        </w:rPr>
        <w:t xml:space="preserve"> de 2</w:t>
      </w:r>
      <w:r w:rsidR="004D55C7">
        <w:rPr>
          <w:rFonts w:asciiTheme="minorHAnsi" w:hAnsiTheme="minorHAnsi" w:cstheme="minorHAnsi"/>
        </w:rPr>
        <w:t>7 de setembro de 2023</w:t>
      </w:r>
      <w:r w:rsidRPr="00E06FFF">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D830FC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080103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9F25C9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w:t>
      </w:r>
      <w:proofErr w:type="gramStart"/>
      <w:r w:rsidRPr="00E06FFF">
        <w:rPr>
          <w:rFonts w:asciiTheme="minorHAnsi" w:hAnsiTheme="minorHAnsi" w:cstheme="minorHAnsi"/>
        </w:rPr>
        <w:t>do  Fundo</w:t>
      </w:r>
      <w:proofErr w:type="gramEnd"/>
      <w:r w:rsidRPr="00E06FFF">
        <w:rPr>
          <w:rFonts w:asciiTheme="minorHAnsi" w:hAnsiTheme="minorHAnsi" w:cstheme="minorHAnsi"/>
        </w:rPr>
        <w:t xml:space="preserve"> Municipal de Cultura ou da Comissão de Seleção de projetos do  Fundo Municipal de Cultura. </w:t>
      </w:r>
    </w:p>
    <w:p w14:paraId="51D7E0C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61D81CA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3ACFCFA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515E91E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341079B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771AA57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544BB33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7726C96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09436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C6B3E8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494B7E4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7038B94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B28647B"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67A3A96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0CA6FC1C"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w:t>
      </w:r>
      <w:r w:rsidRPr="00E06FFF">
        <w:rPr>
          <w:rFonts w:asciiTheme="minorHAnsi" w:hAnsiTheme="minorHAnsi" w:cstheme="minorHAnsi"/>
        </w:rPr>
        <w:lastRenderedPageBreak/>
        <w:t>Cultural Cassiano Ricardo, Conselho Gestor do Fundo Municipal de Cultura ou COMPHAC, a ela subordinado;</w:t>
      </w:r>
    </w:p>
    <w:p w14:paraId="7D22854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305FDD1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68B1B5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uma vez aprovado como titular neste edital, não será apresentado em outros Editais de financiamento ou fomento no município até seu encerramento.</w:t>
      </w:r>
    </w:p>
    <w:p w14:paraId="048F38F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05894BE7"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7F318D2B"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B01A9ED"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79E0B3F3" w14:textId="77777777" w:rsidR="002D3909" w:rsidRPr="00E85D05" w:rsidRDefault="002D3909" w:rsidP="002D3909">
      <w:pPr>
        <w:spacing w:line="276" w:lineRule="auto"/>
        <w:rPr>
          <w:rFonts w:asciiTheme="minorHAnsi" w:hAnsiTheme="minorHAnsi" w:cstheme="minorHAnsi"/>
        </w:rPr>
      </w:pPr>
    </w:p>
    <w:p w14:paraId="3C645CB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71461153" w14:textId="77777777" w:rsidR="002D3909" w:rsidRPr="00E85D05" w:rsidRDefault="002D3909" w:rsidP="002D3909">
      <w:pPr>
        <w:spacing w:line="276" w:lineRule="auto"/>
        <w:rPr>
          <w:rFonts w:asciiTheme="minorHAnsi" w:hAnsiTheme="minorHAnsi" w:cstheme="minorHAnsi"/>
        </w:rPr>
      </w:pPr>
    </w:p>
    <w:p w14:paraId="2813A17A" w14:textId="77777777" w:rsidR="002D3909" w:rsidRPr="00E85D05" w:rsidRDefault="002D3909" w:rsidP="002D3909">
      <w:pPr>
        <w:spacing w:line="276" w:lineRule="auto"/>
        <w:rPr>
          <w:rFonts w:asciiTheme="minorHAnsi" w:hAnsiTheme="minorHAnsi" w:cstheme="minorHAnsi"/>
        </w:rPr>
      </w:pPr>
    </w:p>
    <w:p w14:paraId="142696C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2772C80D" w14:textId="77777777" w:rsidR="002D3909" w:rsidRPr="00E85D05" w:rsidRDefault="002D3909" w:rsidP="002D3909">
      <w:pPr>
        <w:spacing w:line="276" w:lineRule="auto"/>
        <w:rPr>
          <w:rFonts w:asciiTheme="minorHAnsi" w:hAnsiTheme="minorHAnsi" w:cstheme="minorHAnsi"/>
        </w:rPr>
      </w:pPr>
    </w:p>
    <w:p w14:paraId="7971754F" w14:textId="77777777" w:rsidR="002D3909" w:rsidRPr="00E85D05" w:rsidRDefault="002D3909" w:rsidP="002D3909">
      <w:pPr>
        <w:spacing w:line="276" w:lineRule="auto"/>
        <w:rPr>
          <w:rFonts w:asciiTheme="minorHAnsi" w:hAnsiTheme="minorHAnsi" w:cstheme="minorHAnsi"/>
        </w:rPr>
      </w:pPr>
    </w:p>
    <w:p w14:paraId="10AE48B2" w14:textId="77777777" w:rsidR="002D3909" w:rsidRPr="00E85D05" w:rsidRDefault="002D3909" w:rsidP="002D3909">
      <w:pPr>
        <w:spacing w:line="276" w:lineRule="auto"/>
        <w:rPr>
          <w:rFonts w:asciiTheme="minorHAnsi" w:hAnsiTheme="minorHAnsi" w:cstheme="minorHAnsi"/>
        </w:rPr>
      </w:pPr>
    </w:p>
    <w:p w14:paraId="092784D9"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4C20247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BC0087D" w14:textId="77777777" w:rsidR="002D3909" w:rsidRPr="002D3909" w:rsidRDefault="002D3909" w:rsidP="00CB3A6C">
      <w:pPr>
        <w:tabs>
          <w:tab w:val="center" w:pos="4252"/>
          <w:tab w:val="right" w:pos="8504"/>
        </w:tabs>
        <w:spacing w:line="276" w:lineRule="auto"/>
        <w:ind w:left="350" w:firstLine="0"/>
        <w:rPr>
          <w:rFonts w:asciiTheme="minorHAnsi" w:hAnsiTheme="minorHAnsi" w:cstheme="minorHAnsi"/>
          <w:b/>
        </w:rPr>
      </w:pPr>
    </w:p>
    <w:sectPr w:rsidR="002D3909" w:rsidRPr="002D3909"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18F9"/>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023D"/>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762B-A294-4968-BD8E-AAC19B62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3</cp:revision>
  <cp:lastPrinted>2024-05-14T18:51:00Z</cp:lastPrinted>
  <dcterms:created xsi:type="dcterms:W3CDTF">2025-07-07T18:44:00Z</dcterms:created>
  <dcterms:modified xsi:type="dcterms:W3CDTF">2025-07-08T14:14:00Z</dcterms:modified>
</cp:coreProperties>
</file>