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ANEXO I</w:t>
      </w:r>
    </w:p>
    <w:p w:rsid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MODELO DE PROJETO</w:t>
      </w:r>
    </w:p>
    <w:p w:rsidR="009B7CA0" w:rsidRPr="006C3A37" w:rsidRDefault="009B7CA0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Proponente: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Representante Legal (caso PJ):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CPF/CNPJ do proponente: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Responsável técnico/artístico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Natureza (pessoa física, grupo, pessoa jurídica):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Produto: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Valor total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 xml:space="preserve">Duração do projeto (pré-produção, produção, atividades e encerramento): </w:t>
            </w:r>
            <w:r w:rsidRPr="006C3A37">
              <w:rPr>
                <w:rFonts w:asciiTheme="majorHAnsi" w:hAnsiTheme="majorHAnsi" w:cstheme="majorHAnsi"/>
                <w:b/>
              </w:rPr>
              <w:t>(OBS.: duração mínima 6 meses)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Bairros e regiões atendidas no Município e ou Plataforma Virtual: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Núcleo Artístico que representa:</w:t>
            </w: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Resumo</w:t>
            </w:r>
            <w:r w:rsidR="00F07B22">
              <w:rPr>
                <w:rFonts w:asciiTheme="majorHAnsi" w:hAnsiTheme="majorHAnsi" w:cstheme="majorHAnsi"/>
              </w:rPr>
              <w:t xml:space="preserve"> </w:t>
            </w:r>
            <w:r w:rsidR="00F07B22" w:rsidRPr="00F07B22">
              <w:rPr>
                <w:rFonts w:asciiTheme="majorHAnsi" w:hAnsiTheme="majorHAnsi" w:cstheme="majorHAnsi"/>
              </w:rPr>
              <w:t>(máximo 1000 caracteres com espaços</w:t>
            </w:r>
            <w:proofErr w:type="gramStart"/>
            <w:r w:rsidR="00F07B22" w:rsidRPr="00F07B22">
              <w:rPr>
                <w:rFonts w:asciiTheme="majorHAnsi" w:hAnsiTheme="majorHAnsi" w:cstheme="majorHAnsi"/>
              </w:rPr>
              <w:t>) :</w:t>
            </w:r>
            <w:proofErr w:type="gramEnd"/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ind w:left="720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CRONOGRAMA do PROJETO 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Descrever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em cada mês de execução de seu projeto. Preencher com os meses relativos à duração total do seu projeto. </w:t>
      </w:r>
      <w:r w:rsidRPr="006C3A37">
        <w:rPr>
          <w:rFonts w:asciiTheme="majorHAnsi" w:hAnsiTheme="majorHAnsi" w:cstheme="majorHAnsi"/>
          <w:b/>
        </w:rPr>
        <w:t>Atenção: Não altere para os nomes dos meses (</w:t>
      </w:r>
      <w:proofErr w:type="spellStart"/>
      <w:r w:rsidRPr="006C3A37">
        <w:rPr>
          <w:rFonts w:asciiTheme="majorHAnsi" w:hAnsiTheme="majorHAnsi" w:cstheme="majorHAnsi"/>
          <w:b/>
        </w:rPr>
        <w:t>Ex</w:t>
      </w:r>
      <w:proofErr w:type="spellEnd"/>
      <w:r w:rsidRPr="006C3A37">
        <w:rPr>
          <w:rFonts w:asciiTheme="majorHAnsi" w:hAnsiTheme="majorHAnsi" w:cstheme="majorHAnsi"/>
          <w:b/>
        </w:rPr>
        <w:t>: Janeiro, Fevereiro etc.)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Item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Descrição das ações</w:t>
            </w: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ind w:right="31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01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02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03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04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05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06</w:t>
            </w: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01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02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03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04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</w:t>
      </w:r>
      <w:r w:rsidRPr="006C3A37">
        <w:rPr>
          <w:rFonts w:asciiTheme="majorHAnsi" w:hAnsiTheme="majorHAnsi" w:cstheme="majorHAnsi"/>
          <w:b/>
          <w:u w:val="single"/>
        </w:rPr>
        <w:t xml:space="preserve"> </w:t>
      </w:r>
      <w:r w:rsidRPr="006C3A37">
        <w:rPr>
          <w:rFonts w:asciiTheme="majorHAnsi" w:hAnsiTheme="majorHAnsi" w:cstheme="majorHAnsi"/>
          <w:b/>
        </w:rPr>
        <w:t>Limite mínimo de execução: 06 meses / limite máximo de execução: 10 meses.</w:t>
      </w:r>
    </w:p>
    <w:p w:rsidR="006C3A37" w:rsidRPr="006C3A37" w:rsidRDefault="006C3A37" w:rsidP="006C3A37">
      <w:pPr>
        <w:numPr>
          <w:ilvl w:val="0"/>
          <w:numId w:val="29"/>
        </w:numPr>
        <w:suppressAutoHyphens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ETAPAS DO PROJETO (até 2000 caracteres com espaço)</w:t>
      </w:r>
    </w:p>
    <w:p w:rsidR="006C3A37" w:rsidRPr="006C3A37" w:rsidRDefault="006C3A37" w:rsidP="006C3A37">
      <w:pPr>
        <w:keepNext/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Detalhar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3A37" w:rsidRPr="006C3A37" w:rsidTr="006C3A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numPr>
          <w:ilvl w:val="0"/>
          <w:numId w:val="29"/>
        </w:numPr>
        <w:tabs>
          <w:tab w:val="right" w:pos="709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QUADRO GERAL DAS ATIVIDADES DO PROJETO (apresentações previstas, lançamentos, oficinas, workshops, exibições, cursos etc.</w:t>
      </w:r>
      <w:r w:rsidRPr="006C3A37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1240"/>
        <w:gridCol w:w="1570"/>
        <w:gridCol w:w="1780"/>
        <w:gridCol w:w="1227"/>
        <w:gridCol w:w="1197"/>
      </w:tblGrid>
      <w:tr w:rsidR="006C3A37" w:rsidRPr="006C3A37" w:rsidTr="006C3A37">
        <w:tc>
          <w:tcPr>
            <w:tcW w:w="1721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ATIVIDADE PREVISTA</w:t>
            </w:r>
          </w:p>
        </w:tc>
        <w:tc>
          <w:tcPr>
            <w:tcW w:w="1199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DURAÇÃO (MIN)</w:t>
            </w:r>
          </w:p>
        </w:tc>
        <w:tc>
          <w:tcPr>
            <w:tcW w:w="1516" w:type="dxa"/>
            <w:vAlign w:val="center"/>
          </w:tcPr>
          <w:p w:rsidR="006C3A37" w:rsidRPr="006C3A37" w:rsidRDefault="006C3A37" w:rsidP="006C3A37">
            <w:pPr>
              <w:spacing w:line="276" w:lineRule="auto"/>
              <w:ind w:hanging="19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QUANTIDADE</w:t>
            </w:r>
          </w:p>
        </w:tc>
        <w:tc>
          <w:tcPr>
            <w:tcW w:w="1718" w:type="dxa"/>
            <w:vAlign w:val="center"/>
          </w:tcPr>
          <w:p w:rsidR="006C3A37" w:rsidRPr="006C3A37" w:rsidRDefault="006C3A37" w:rsidP="006C3A37">
            <w:pPr>
              <w:spacing w:line="276" w:lineRule="auto"/>
              <w:ind w:firstLine="17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CLASSIFICAÇÃO ETÁRIA</w:t>
            </w:r>
          </w:p>
        </w:tc>
        <w:tc>
          <w:tcPr>
            <w:tcW w:w="1187" w:type="dxa"/>
            <w:vAlign w:val="center"/>
          </w:tcPr>
          <w:p w:rsidR="006C3A37" w:rsidRPr="006C3A37" w:rsidRDefault="006C3A37" w:rsidP="006C3A37">
            <w:pPr>
              <w:spacing w:line="276" w:lineRule="auto"/>
              <w:ind w:left="30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LOCAL PREVISTO</w:t>
            </w:r>
          </w:p>
        </w:tc>
        <w:tc>
          <w:tcPr>
            <w:tcW w:w="1158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PÚBLICO PREVISTO</w:t>
            </w: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 Este quadro serve para auxiliar no entendimento de seu projeto e é o documento válido e OBRIGATÓRIO sobre as atividades que o proponente definiu para alcançar o objetivo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CRONOGRAMA FÍSICO- FINANCEIRO DO PROJETO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8505" w:type="dxa"/>
        <w:tblInd w:w="-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851"/>
        <w:gridCol w:w="850"/>
        <w:gridCol w:w="1134"/>
        <w:gridCol w:w="1560"/>
        <w:gridCol w:w="992"/>
        <w:gridCol w:w="850"/>
      </w:tblGrid>
      <w:tr w:rsidR="006C3A37" w:rsidRPr="006C3A37" w:rsidTr="009B7CA0">
        <w:trPr>
          <w:trHeight w:val="30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Descrição da Despesa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left="-102" w:hanging="161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Mês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hanging="238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Quant.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7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Unitário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1ª Parcela</w:t>
            </w:r>
          </w:p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(relativa aos 80% dos recursos)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50% do tempo do projeto (para fins de relatório Parcial)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2ª Parcela (relativa aos 20% dos recursos)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9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16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Atenção, não são permitidas: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a) Despesas não previstas no proje</w:t>
      </w:r>
      <w:r w:rsidR="005A3EE7">
        <w:rPr>
          <w:rFonts w:asciiTheme="majorHAnsi" w:hAnsiTheme="majorHAnsi" w:cstheme="majorHAnsi"/>
          <w:b/>
        </w:rPr>
        <w:t>to, especificadas na planilha V</w:t>
      </w:r>
      <w:r w:rsidRPr="006C3A37">
        <w:rPr>
          <w:rFonts w:asciiTheme="majorHAnsi" w:hAnsiTheme="majorHAnsi" w:cstheme="majorHAnsi"/>
          <w:b/>
        </w:rPr>
        <w:t xml:space="preserve">. Cronograma Físico Financeiro;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b) Custos administrativos que se configurem como taxa de administração;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c) Pagamento de despesas bancárias com exceção de taxa de manutenção da conta corrente e tributos que venham a incidir sobre os recursos destinados ao projeto.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d) Pagamento de juros e atualizações monetárias decorrentes de quitação das despesas com atraso quando da responsabilidade do proponente.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e) </w:t>
      </w:r>
      <w:r w:rsidR="005A3EE7" w:rsidRPr="005A3EE7">
        <w:rPr>
          <w:rFonts w:asciiTheme="majorHAnsi" w:hAnsiTheme="majorHAnsi" w:cstheme="majorHAnsi"/>
          <w:b/>
        </w:rPr>
        <w:t>Transferência de recursos do Fundo Municipal de Cultura para outras contas que não a exclusiva do projeto;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proofErr w:type="gramStart"/>
      <w:r w:rsidRPr="006C3A37">
        <w:rPr>
          <w:rFonts w:asciiTheme="majorHAnsi" w:hAnsiTheme="majorHAnsi" w:cstheme="majorHAnsi"/>
          <w:b/>
        </w:rPr>
        <w:t>f) Efetuar</w:t>
      </w:r>
      <w:proofErr w:type="gramEnd"/>
      <w:r w:rsidRPr="006C3A37">
        <w:rPr>
          <w:rFonts w:asciiTheme="majorHAnsi" w:hAnsiTheme="majorHAnsi" w:cstheme="majorHAnsi"/>
          <w:b/>
        </w:rPr>
        <w:t xml:space="preserve"> qualquer transação bancária não relacionada ao projeto na conta aberta exclusivamente para movimentação dos recursos pelo projeto;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PLANILHA DE COTAÇÃO DAS DESPESAS (orçamentos prévios exclusivos para a aquisição de produtos e bens permanentes)</w:t>
      </w: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tbl>
      <w:tblPr>
        <w:tblW w:w="907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hanging="55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CONTATO</w:t>
            </w: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Assinatura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sectPr w:rsidR="009B7CA0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7F256A">
          <w:rPr>
            <w:rFonts w:asciiTheme="majorHAnsi" w:hAnsiTheme="majorHAnsi" w:cstheme="majorHAnsi"/>
            <w:noProof/>
          </w:rPr>
          <w:t>3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52552F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406C-5E8B-4F2C-B32E-8C05E4FD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2</cp:revision>
  <cp:lastPrinted>2023-05-31T13:26:00Z</cp:lastPrinted>
  <dcterms:created xsi:type="dcterms:W3CDTF">2023-05-31T14:00:00Z</dcterms:created>
  <dcterms:modified xsi:type="dcterms:W3CDTF">2023-05-31T14:00:00Z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