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002/FCCR/2026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APOIO À MOBILIDADE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VIII</w:t>
      </w:r>
    </w:p>
    <w:p w:rsidR="00000000" w:rsidDel="00000000" w:rsidP="00000000" w:rsidRDefault="00000000" w:rsidRPr="00000000" w14:paraId="00000005">
      <w:pPr>
        <w:spacing w:before="20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DECLARAÇÃO DE REPRESENTAÇÃO DE GRUPO OU COLETIVO ARTÍSTICO- CULTURAL</w:t>
      </w:r>
    </w:p>
    <w:p w:rsidR="00000000" w:rsidDel="00000000" w:rsidP="00000000" w:rsidRDefault="00000000" w:rsidRPr="00000000" w14:paraId="00000006">
      <w:pPr>
        <w:spacing w:before="200" w:line="24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OBS.: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Essa declaração deve ser preenchida somente por agentes culturais que integram um grupo ou coletivo sem personalidade jurídica, ou seja, sem CNPJ.</w:t>
      </w:r>
    </w:p>
    <w:p w:rsidR="00000000" w:rsidDel="00000000" w:rsidP="00000000" w:rsidRDefault="00000000" w:rsidRPr="00000000" w14:paraId="00000007">
      <w:pPr>
        <w:spacing w:after="200" w:before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GRUPO ARTÍSTICO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 DO REPRESENTANTE INTEGRANTE DO GRUPO OU COLETIVO ARTÍSTICO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DADOS PESSOAIS DO REPRESENTANTE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[IDENTIDADE, CPF, E-MAIL E TELEFONE]</w:t>
      </w:r>
    </w:p>
    <w:p w:rsidR="00000000" w:rsidDel="00000000" w:rsidP="00000000" w:rsidRDefault="00000000" w:rsidRPr="00000000" w14:paraId="0000000A">
      <w:pPr>
        <w:spacing w:before="20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declarantes abaixo, integrantes do grupo artístico [NOME DO GRUPO OU COLETIVO], elegem a pessoa indicada no campo “REPRESENTANTE” como único representante neste edital, atribuindo poderes a ele para cumprir todos os procedimentos exigidos nas etapas do edital, inclusive assinatura de recibo, troca de comunicações, podendo assumir compromissos, obrigações, receber pagamentos e dar quitação, renunciar direitos e qualquer outro ato relacionado a este edital de premiação cultural.</w:t>
      </w:r>
    </w:p>
    <w:p w:rsidR="00000000" w:rsidDel="00000000" w:rsidP="00000000" w:rsidRDefault="00000000" w:rsidRPr="00000000" w14:paraId="0000000B">
      <w:pPr>
        <w:spacing w:before="20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declarantes informam que não se enquadram em quaisquer das vedações do item de participação previstas no edital.</w:t>
      </w:r>
    </w:p>
    <w:p w:rsidR="00000000" w:rsidDel="00000000" w:rsidP="00000000" w:rsidRDefault="00000000" w:rsidRPr="00000000" w14:paraId="0000000C">
      <w:pPr>
        <w:spacing w:before="20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84"/>
        <w:gridCol w:w="3630"/>
        <w:gridCol w:w="2189"/>
        <w:tblGridChange w:id="0">
          <w:tblGrid>
            <w:gridCol w:w="2684"/>
            <w:gridCol w:w="3630"/>
            <w:gridCol w:w="2189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before="20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before="20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DADOS PESSOAIS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before="20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before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before="200" w:line="240" w:lineRule="auto"/>
        <w:jc w:val="both"/>
        <w:rPr>
          <w:rFonts w:ascii="Calibri" w:cs="Calibri" w:eastAsia="Calibri" w:hAnsi="Calibri"/>
          <w:b w:val="1"/>
          <w:bCs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São José dos Campos, ____ de ____________________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3540" w:firstLine="708.000000000000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-885824</wp:posOffset>
          </wp:positionH>
          <wp:positionV relativeFrom="paragraph">
            <wp:posOffset>-38099</wp:posOffset>
          </wp:positionV>
          <wp:extent cx="7036416" cy="5734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36416" cy="5734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-1275.5905511811022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89400</wp:posOffset>
          </wp:positionH>
          <wp:positionV relativeFrom="page">
            <wp:posOffset>266700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